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439955FC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9B1E65">
        <w:rPr>
          <w:b/>
          <w:bCs/>
        </w:rPr>
        <w:t xml:space="preserve">Załącznik nr </w:t>
      </w:r>
      <w:r w:rsidR="009B1E65" w:rsidRPr="009B1E65">
        <w:rPr>
          <w:b/>
          <w:bCs/>
        </w:rPr>
        <w:t xml:space="preserve">3 </w:t>
      </w:r>
      <w:r w:rsidR="00E23E68" w:rsidRPr="009B1E65">
        <w:rPr>
          <w:b/>
          <w:bCs/>
        </w:rPr>
        <w:t>do</w:t>
      </w:r>
      <w:r w:rsidR="00E23E68">
        <w:rPr>
          <w:b/>
          <w:bCs/>
        </w:rPr>
        <w:t xml:space="preserve">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1F398335" w14:textId="301D82F6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6FB095E0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9B1E65">
        <w:rPr>
          <w:rFonts w:cs="Arial"/>
        </w:rPr>
        <w:t>t.j</w:t>
      </w:r>
      <w:proofErr w:type="spellEnd"/>
      <w:r w:rsidR="009B1E65">
        <w:rPr>
          <w:rFonts w:cs="Arial"/>
        </w:rPr>
        <w:t xml:space="preserve">. </w:t>
      </w:r>
      <w:r w:rsidR="009B1E65" w:rsidRPr="007D333D">
        <w:rPr>
          <w:rFonts w:cs="Arial"/>
        </w:rPr>
        <w:t>Dz.U. 202</w:t>
      </w:r>
      <w:r w:rsidR="009B1E65">
        <w:rPr>
          <w:rFonts w:cs="Arial"/>
        </w:rPr>
        <w:t>4</w:t>
      </w:r>
      <w:r w:rsidR="009B1E65" w:rsidRPr="007D333D">
        <w:rPr>
          <w:rFonts w:cs="Arial"/>
        </w:rPr>
        <w:t xml:space="preserve"> poz. </w:t>
      </w:r>
      <w:r w:rsidR="009B1E65">
        <w:rPr>
          <w:rFonts w:cs="Arial"/>
        </w:rPr>
        <w:t>1616 ze zm</w:t>
      </w:r>
      <w:r w:rsidR="009B1E65" w:rsidRPr="002009D2">
        <w:rPr>
          <w:rFonts w:cs="Arial"/>
        </w:rPr>
        <w:t>.</w:t>
      </w:r>
      <w:r w:rsidRPr="009B11F3">
        <w:rPr>
          <w:rFonts w:cs="Arial"/>
        </w:rPr>
        <w:t>), z innym wykonawcą, który złożył odrębną ofertę</w:t>
      </w:r>
      <w:r w:rsidR="00AB5FBC">
        <w:rPr>
          <w:rFonts w:cs="Arial"/>
        </w:rPr>
        <w:t>.</w:t>
      </w:r>
      <w:r>
        <w:rPr>
          <w:rFonts w:cs="Arial"/>
        </w:rPr>
        <w:t>*</w:t>
      </w:r>
    </w:p>
    <w:p w14:paraId="5FA6EF54" w14:textId="4EFD8A54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 (</w:t>
      </w:r>
      <w:proofErr w:type="spellStart"/>
      <w:r w:rsidR="009B1E65">
        <w:rPr>
          <w:rFonts w:cs="Arial"/>
        </w:rPr>
        <w:t>t.j</w:t>
      </w:r>
      <w:proofErr w:type="spellEnd"/>
      <w:r w:rsidR="009B1E65">
        <w:rPr>
          <w:rFonts w:cs="Arial"/>
        </w:rPr>
        <w:t xml:space="preserve">. </w:t>
      </w:r>
      <w:r w:rsidR="009B1E65" w:rsidRPr="007D333D">
        <w:rPr>
          <w:rFonts w:cs="Arial"/>
        </w:rPr>
        <w:t>Dz.U. 202</w:t>
      </w:r>
      <w:r w:rsidR="009B1E65">
        <w:rPr>
          <w:rFonts w:cs="Arial"/>
        </w:rPr>
        <w:t>4</w:t>
      </w:r>
      <w:r w:rsidR="009B1E65" w:rsidRPr="007D333D">
        <w:rPr>
          <w:rFonts w:cs="Arial"/>
        </w:rPr>
        <w:t xml:space="preserve"> poz. </w:t>
      </w:r>
      <w:r w:rsidR="009B1E65">
        <w:rPr>
          <w:rFonts w:cs="Arial"/>
        </w:rPr>
        <w:t>1616 ze zm</w:t>
      </w:r>
      <w:r w:rsidR="009B1E65" w:rsidRPr="002009D2">
        <w:rPr>
          <w:rFonts w:cs="Arial"/>
        </w:rPr>
        <w:t>.</w:t>
      </w:r>
      <w:r w:rsidR="009B11F3" w:rsidRPr="009B11F3">
        <w:rPr>
          <w:rFonts w:cs="Arial"/>
        </w:rPr>
        <w:t>),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C97673">
        <w:rPr>
          <w:rFonts w:cs="Arial"/>
        </w:rPr>
        <w:t>. *</w:t>
      </w:r>
    </w:p>
    <w:p w14:paraId="2820A7FB" w14:textId="590DC2C8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oferty, niezależnie od innego wykonawcy należącego do tej samej grupy kapitałowej</w:t>
      </w:r>
      <w:r>
        <w:rPr>
          <w:rFonts w:cs="Arial"/>
        </w:rPr>
        <w:t>.</w:t>
      </w:r>
    </w:p>
    <w:p w14:paraId="50FD4777" w14:textId="77777777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9D6CA7">
        <w:rPr>
          <w:rFonts w:cs="Arial"/>
        </w:rPr>
        <w:t>,</w:t>
      </w:r>
    </w:p>
    <w:p w14:paraId="10BD9ABC" w14:textId="010C5C3A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 (</w:t>
      </w:r>
      <w:r w:rsidR="009B1E65" w:rsidRPr="009F7B77">
        <w:rPr>
          <w:rFonts w:eastAsia="Century Gothic" w:cs="Century Gothic"/>
          <w:color w:val="000000"/>
        </w:rPr>
        <w:t>t. j. Dz.U. 2024 poz. 507 ze zm.</w:t>
      </w:r>
      <w:r w:rsidRPr="00B136A7">
        <w:rPr>
          <w:rFonts w:eastAsia="Century Gothic" w:cs="Century Gothic"/>
          <w:color w:val="000000"/>
        </w:rPr>
        <w:t>),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0772428E" w14:textId="45700745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A589" w14:textId="77777777" w:rsidR="00321957" w:rsidRDefault="00321957">
      <w:r>
        <w:separator/>
      </w:r>
    </w:p>
  </w:endnote>
  <w:endnote w:type="continuationSeparator" w:id="0">
    <w:p w14:paraId="1FA876B6" w14:textId="77777777" w:rsidR="00321957" w:rsidRDefault="0032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6A71" w14:textId="77777777" w:rsidR="00321957" w:rsidRDefault="00321957">
      <w:r>
        <w:separator/>
      </w:r>
    </w:p>
  </w:footnote>
  <w:footnote w:type="continuationSeparator" w:id="0">
    <w:p w14:paraId="79E4E7DD" w14:textId="77777777" w:rsidR="00321957" w:rsidRDefault="0032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7AC2" w14:textId="77777777" w:rsidR="00B80A8D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</w:p>
  <w:p w14:paraId="3B85658F" w14:textId="77777777" w:rsidR="006B4E50" w:rsidRDefault="00B80A8D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eastAsia="Century Gothic" w:cs="Century Gothic"/>
        <w:sz w:val="16"/>
        <w:szCs w:val="16"/>
      </w:rPr>
    </w:pPr>
    <w:r w:rsidRPr="00B80A8D">
      <w:rPr>
        <w:rFonts w:cs="Century Gothic"/>
        <w:sz w:val="18"/>
        <w:szCs w:val="18"/>
      </w:rPr>
      <w:t xml:space="preserve">Nazwa postępowania: </w:t>
    </w:r>
    <w:r w:rsidR="006B4E50" w:rsidRPr="006B4E50">
      <w:rPr>
        <w:rFonts w:eastAsia="Century Gothic" w:cs="Century Gothic"/>
        <w:sz w:val="16"/>
        <w:szCs w:val="16"/>
      </w:rPr>
      <w:t>Wykonanie dokumentacji projektowej wraz z pełnieniem nadzoru autorskiego dla zadania: „Rozbiórka istniejącego ZZU Pększyn/Skokowa i budowa nowego ZZU na gazociągu Aleksandrowice - Szewce/Raków”</w:t>
    </w:r>
  </w:p>
  <w:p w14:paraId="1333628B" w14:textId="65A39777" w:rsidR="00264CCB" w:rsidRPr="00B80A8D" w:rsidRDefault="003E4D1F" w:rsidP="003E4D1F">
    <w:pPr>
      <w:pStyle w:val="Nagwek"/>
      <w:pBdr>
        <w:bottom w:val="single" w:sz="4" w:space="1" w:color="auto"/>
      </w:pBdr>
      <w:spacing w:line="360" w:lineRule="auto"/>
      <w:jc w:val="center"/>
      <w:rPr>
        <w:rFonts w:cs="Century Gothic"/>
        <w:sz w:val="18"/>
        <w:szCs w:val="18"/>
      </w:rPr>
    </w:pPr>
    <w:r w:rsidRPr="00B80A8D">
      <w:rPr>
        <w:rFonts w:cs="Century Gothic"/>
        <w:sz w:val="18"/>
        <w:szCs w:val="18"/>
      </w:rPr>
      <w:t xml:space="preserve">Numer postępowania: </w:t>
    </w:r>
    <w:r w:rsidR="00CB2B9F" w:rsidRPr="00CB2B9F">
      <w:rPr>
        <w:rFonts w:cs="Century Gothic"/>
        <w:sz w:val="18"/>
        <w:szCs w:val="18"/>
      </w:rPr>
      <w:t>ZP/2026/0</w:t>
    </w:r>
    <w:r w:rsidR="006B4E50">
      <w:rPr>
        <w:rFonts w:cs="Century Gothic"/>
        <w:sz w:val="18"/>
        <w:szCs w:val="18"/>
      </w:rPr>
      <w:t>3</w:t>
    </w:r>
    <w:r w:rsidR="00CB2B9F" w:rsidRPr="00CB2B9F">
      <w:rPr>
        <w:rFonts w:cs="Century Gothic"/>
        <w:sz w:val="18"/>
        <w:szCs w:val="18"/>
      </w:rPr>
      <w:t>/00</w:t>
    </w:r>
    <w:r w:rsidR="006B4E50">
      <w:rPr>
        <w:rFonts w:cs="Century Gothic"/>
        <w:sz w:val="18"/>
        <w:szCs w:val="18"/>
      </w:rPr>
      <w:t>11</w:t>
    </w:r>
    <w:r w:rsidR="00CB2B9F" w:rsidRPr="00CB2B9F">
      <w:rPr>
        <w:rFonts w:cs="Century Gothic"/>
        <w:sz w:val="18"/>
        <w:szCs w:val="18"/>
      </w:rPr>
      <w:t>/WRO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21416"/>
    <w:rsid w:val="00035449"/>
    <w:rsid w:val="000358C0"/>
    <w:rsid w:val="00040EDD"/>
    <w:rsid w:val="00051301"/>
    <w:rsid w:val="000548F9"/>
    <w:rsid w:val="0006335F"/>
    <w:rsid w:val="00067271"/>
    <w:rsid w:val="000723AB"/>
    <w:rsid w:val="00072932"/>
    <w:rsid w:val="00073CA9"/>
    <w:rsid w:val="000771DC"/>
    <w:rsid w:val="00081FB6"/>
    <w:rsid w:val="0008333B"/>
    <w:rsid w:val="00084BD1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59A1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84388"/>
    <w:rsid w:val="0019358C"/>
    <w:rsid w:val="001947B3"/>
    <w:rsid w:val="001A4D52"/>
    <w:rsid w:val="001B025E"/>
    <w:rsid w:val="001B3687"/>
    <w:rsid w:val="001C3E1C"/>
    <w:rsid w:val="001D5FA6"/>
    <w:rsid w:val="001D76C0"/>
    <w:rsid w:val="001E12FB"/>
    <w:rsid w:val="001E1D5C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1957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1D7D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40F8"/>
    <w:rsid w:val="00587371"/>
    <w:rsid w:val="00587F82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587B"/>
    <w:rsid w:val="005D7FA4"/>
    <w:rsid w:val="005E4938"/>
    <w:rsid w:val="005E6272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B4E50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6DA"/>
    <w:rsid w:val="00717B2C"/>
    <w:rsid w:val="00732057"/>
    <w:rsid w:val="007360DE"/>
    <w:rsid w:val="007402B1"/>
    <w:rsid w:val="00741D40"/>
    <w:rsid w:val="00742D1A"/>
    <w:rsid w:val="00752A90"/>
    <w:rsid w:val="00752D96"/>
    <w:rsid w:val="007603B3"/>
    <w:rsid w:val="00763CF9"/>
    <w:rsid w:val="007644C9"/>
    <w:rsid w:val="00765005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2078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E61BF"/>
    <w:rsid w:val="008F0C0D"/>
    <w:rsid w:val="008F2445"/>
    <w:rsid w:val="008F3C5C"/>
    <w:rsid w:val="008F6F9F"/>
    <w:rsid w:val="00904D38"/>
    <w:rsid w:val="00915B92"/>
    <w:rsid w:val="009263D7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1E65"/>
    <w:rsid w:val="009B2A27"/>
    <w:rsid w:val="009B6075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33A4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0A8D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B2B9F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03C3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2A6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2AA7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929C6384-B8E8-4763-9374-27497624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EE907-6242-4875-ACDD-22436D18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Rembikowska Beata</cp:lastModifiedBy>
  <cp:revision>2</cp:revision>
  <cp:lastPrinted>2009-07-06T09:33:00Z</cp:lastPrinted>
  <dcterms:created xsi:type="dcterms:W3CDTF">2022-04-21T12:03:00Z</dcterms:created>
  <dcterms:modified xsi:type="dcterms:W3CDTF">2026-04-08T11:02:00Z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